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7A1E" w:rsidRPr="00437A1E" w:rsidRDefault="00437A1E" w:rsidP="00437A1E">
      <w:pPr>
        <w:jc w:val="both"/>
        <w:rPr>
          <w:rFonts w:ascii="Times New Roman" w:hAnsi="Times New Roman" w:cs="Times New Roman"/>
          <w:sz w:val="28"/>
          <w:szCs w:val="28"/>
        </w:rPr>
      </w:pPr>
      <w:r w:rsidRPr="00437A1E">
        <w:rPr>
          <w:rFonts w:ascii="Times New Roman" w:hAnsi="Times New Roman" w:cs="Times New Roman"/>
          <w:sz w:val="28"/>
          <w:szCs w:val="28"/>
        </w:rPr>
        <w:t xml:space="preserve">Выберите форму получения набора социальных услуг от </w:t>
      </w:r>
      <w:proofErr w:type="spellStart"/>
      <w:r w:rsidRPr="00437A1E">
        <w:rPr>
          <w:rFonts w:ascii="Times New Roman" w:hAnsi="Times New Roman" w:cs="Times New Roman"/>
          <w:sz w:val="28"/>
          <w:szCs w:val="28"/>
        </w:rPr>
        <w:t>Соцфонда</w:t>
      </w:r>
      <w:proofErr w:type="spellEnd"/>
    </w:p>
    <w:p w:rsidR="00437A1E" w:rsidRPr="00437A1E" w:rsidRDefault="00437A1E" w:rsidP="00437A1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37A1E" w:rsidRPr="00437A1E" w:rsidRDefault="00437A1E" w:rsidP="00437A1E">
      <w:pPr>
        <w:jc w:val="both"/>
        <w:rPr>
          <w:rFonts w:ascii="Times New Roman" w:hAnsi="Times New Roman" w:cs="Times New Roman"/>
          <w:sz w:val="28"/>
          <w:szCs w:val="28"/>
        </w:rPr>
      </w:pPr>
      <w:r w:rsidRPr="00437A1E">
        <w:rPr>
          <w:rFonts w:ascii="Times New Roman" w:hAnsi="Times New Roman" w:cs="Times New Roman"/>
          <w:sz w:val="28"/>
          <w:szCs w:val="28"/>
        </w:rPr>
        <w:t xml:space="preserve">До 1 октября 2026 г. федеральные льготники могут определиться с формой получения набора </w:t>
      </w:r>
      <w:proofErr w:type="spellStart"/>
      <w:r w:rsidRPr="00437A1E">
        <w:rPr>
          <w:rFonts w:ascii="Times New Roman" w:hAnsi="Times New Roman" w:cs="Times New Roman"/>
          <w:sz w:val="28"/>
          <w:szCs w:val="28"/>
        </w:rPr>
        <w:t>соцуслуг</w:t>
      </w:r>
      <w:proofErr w:type="spellEnd"/>
      <w:r w:rsidRPr="00437A1E">
        <w:rPr>
          <w:rFonts w:ascii="Times New Roman" w:hAnsi="Times New Roman" w:cs="Times New Roman"/>
          <w:sz w:val="28"/>
          <w:szCs w:val="28"/>
        </w:rPr>
        <w:t xml:space="preserve"> (НСУ) в 2027 г. </w:t>
      </w:r>
      <w:r w:rsidR="00311312" w:rsidRPr="00311312">
        <w:rPr>
          <w:rFonts w:ascii="Times New Roman" w:hAnsi="Times New Roman" w:cs="Times New Roman"/>
          <w:sz w:val="28"/>
          <w:szCs w:val="28"/>
        </w:rPr>
        <w:t>–</w:t>
      </w:r>
      <w:r w:rsidRPr="00437A1E">
        <w:rPr>
          <w:rFonts w:ascii="Times New Roman" w:hAnsi="Times New Roman" w:cs="Times New Roman"/>
          <w:sz w:val="28"/>
          <w:szCs w:val="28"/>
        </w:rPr>
        <w:t xml:space="preserve"> в натуральном или денежном виде. </w:t>
      </w:r>
    </w:p>
    <w:p w:rsidR="004D0AC7" w:rsidRDefault="004D0AC7" w:rsidP="00437A1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37A1E" w:rsidRPr="00437A1E" w:rsidRDefault="00437A1E" w:rsidP="00437A1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Соцфонда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</w:t>
      </w:r>
      <w:r w:rsidRPr="00437A1E">
        <w:rPr>
          <w:rFonts w:ascii="Times New Roman" w:hAnsi="Times New Roman" w:cs="Times New Roman"/>
          <w:sz w:val="28"/>
          <w:szCs w:val="28"/>
        </w:rPr>
        <w:t>Кузбасс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437A1E">
        <w:rPr>
          <w:rFonts w:ascii="Times New Roman" w:hAnsi="Times New Roman" w:cs="Times New Roman"/>
          <w:sz w:val="28"/>
          <w:szCs w:val="28"/>
        </w:rPr>
        <w:t xml:space="preserve"> обеспечивает НСУ </w:t>
      </w:r>
      <w:r w:rsidR="004D0AC7">
        <w:rPr>
          <w:rFonts w:ascii="Times New Roman" w:hAnsi="Times New Roman" w:cs="Times New Roman"/>
          <w:sz w:val="28"/>
          <w:szCs w:val="28"/>
        </w:rPr>
        <w:t xml:space="preserve">более </w:t>
      </w:r>
      <w:r w:rsidR="005F040F" w:rsidRPr="005F040F">
        <w:rPr>
          <w:rFonts w:ascii="Times New Roman" w:hAnsi="Times New Roman" w:cs="Times New Roman"/>
          <w:sz w:val="28"/>
          <w:szCs w:val="28"/>
        </w:rPr>
        <w:t>266</w:t>
      </w:r>
      <w:r w:rsidR="004D0AC7">
        <w:rPr>
          <w:rFonts w:ascii="Times New Roman" w:hAnsi="Times New Roman" w:cs="Times New Roman"/>
          <w:sz w:val="28"/>
          <w:szCs w:val="28"/>
        </w:rPr>
        <w:t xml:space="preserve"> тыс. жителей региона</w:t>
      </w:r>
      <w:r w:rsidRPr="00437A1E">
        <w:rPr>
          <w:rFonts w:ascii="Times New Roman" w:hAnsi="Times New Roman" w:cs="Times New Roman"/>
          <w:sz w:val="28"/>
          <w:szCs w:val="28"/>
        </w:rPr>
        <w:t xml:space="preserve">, причем </w:t>
      </w:r>
      <w:r w:rsidR="005F040F" w:rsidRPr="005F040F">
        <w:rPr>
          <w:rFonts w:ascii="Times New Roman" w:hAnsi="Times New Roman" w:cs="Times New Roman"/>
          <w:sz w:val="28"/>
          <w:szCs w:val="28"/>
        </w:rPr>
        <w:t>106</w:t>
      </w:r>
      <w:r w:rsidR="004D0AC7">
        <w:rPr>
          <w:rFonts w:ascii="Times New Roman" w:hAnsi="Times New Roman" w:cs="Times New Roman"/>
          <w:sz w:val="28"/>
          <w:szCs w:val="28"/>
        </w:rPr>
        <w:t xml:space="preserve"> тыс. чел</w:t>
      </w:r>
      <w:r w:rsidR="004E2B65">
        <w:rPr>
          <w:rFonts w:ascii="Times New Roman" w:hAnsi="Times New Roman" w:cs="Times New Roman"/>
          <w:sz w:val="28"/>
          <w:szCs w:val="28"/>
        </w:rPr>
        <w:t>овек</w:t>
      </w:r>
      <w:r w:rsidR="004D0AC7">
        <w:rPr>
          <w:rFonts w:ascii="Times New Roman" w:hAnsi="Times New Roman" w:cs="Times New Roman"/>
          <w:sz w:val="28"/>
          <w:szCs w:val="28"/>
        </w:rPr>
        <w:t xml:space="preserve"> </w:t>
      </w:r>
      <w:r w:rsidRPr="00437A1E">
        <w:rPr>
          <w:rFonts w:ascii="Times New Roman" w:hAnsi="Times New Roman" w:cs="Times New Roman"/>
          <w:sz w:val="28"/>
          <w:szCs w:val="28"/>
        </w:rPr>
        <w:t>получают его в натуральной форме.</w:t>
      </w:r>
      <w:r w:rsidR="005F040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37A1E" w:rsidRPr="00437A1E" w:rsidRDefault="00437A1E" w:rsidP="00437A1E">
      <w:pPr>
        <w:jc w:val="both"/>
        <w:rPr>
          <w:rFonts w:ascii="Times New Roman" w:hAnsi="Times New Roman" w:cs="Times New Roman"/>
          <w:sz w:val="28"/>
          <w:szCs w:val="28"/>
        </w:rPr>
      </w:pPr>
      <w:r w:rsidRPr="00437A1E">
        <w:rPr>
          <w:rFonts w:ascii="Times New Roman" w:hAnsi="Times New Roman" w:cs="Times New Roman"/>
          <w:sz w:val="28"/>
          <w:szCs w:val="28"/>
        </w:rPr>
        <w:t xml:space="preserve">Набор </w:t>
      </w:r>
      <w:proofErr w:type="spellStart"/>
      <w:r w:rsidRPr="00437A1E">
        <w:rPr>
          <w:rFonts w:ascii="Times New Roman" w:hAnsi="Times New Roman" w:cs="Times New Roman"/>
          <w:sz w:val="28"/>
          <w:szCs w:val="28"/>
        </w:rPr>
        <w:t>соцуслуг</w:t>
      </w:r>
      <w:proofErr w:type="spellEnd"/>
      <w:r w:rsidRPr="00437A1E">
        <w:rPr>
          <w:rFonts w:ascii="Times New Roman" w:hAnsi="Times New Roman" w:cs="Times New Roman"/>
          <w:sz w:val="28"/>
          <w:szCs w:val="28"/>
        </w:rPr>
        <w:t xml:space="preserve"> полагается:</w:t>
      </w:r>
    </w:p>
    <w:p w:rsidR="00437A1E" w:rsidRPr="00437A1E" w:rsidRDefault="00D676FF" w:rsidP="00437A1E">
      <w:pPr>
        <w:jc w:val="both"/>
        <w:rPr>
          <w:rFonts w:ascii="Times New Roman" w:hAnsi="Times New Roman" w:cs="Times New Roman"/>
          <w:sz w:val="28"/>
          <w:szCs w:val="28"/>
        </w:rPr>
      </w:pPr>
      <w:r w:rsidRPr="00437A1E">
        <w:rPr>
          <w:rFonts w:ascii="Segoe UI Symbol" w:hAnsi="Segoe UI Symbol" w:cs="Segoe UI Symbol"/>
          <w:sz w:val="28"/>
          <w:szCs w:val="28"/>
        </w:rPr>
        <w:t>🔹</w:t>
      </w:r>
      <w:r>
        <w:rPr>
          <w:rFonts w:ascii="Times New Roman" w:hAnsi="Times New Roman" w:cs="Times New Roman"/>
          <w:sz w:val="28"/>
          <w:szCs w:val="28"/>
        </w:rPr>
        <w:t>д</w:t>
      </w:r>
      <w:r w:rsidR="00437A1E" w:rsidRPr="00437A1E">
        <w:rPr>
          <w:rFonts w:ascii="Times New Roman" w:hAnsi="Times New Roman" w:cs="Times New Roman"/>
          <w:sz w:val="28"/>
          <w:szCs w:val="28"/>
        </w:rPr>
        <w:t>етям и взрослым с инвалидностью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437A1E" w:rsidRPr="00437A1E" w:rsidRDefault="00D676FF" w:rsidP="00437A1E">
      <w:pPr>
        <w:jc w:val="both"/>
        <w:rPr>
          <w:rFonts w:ascii="Times New Roman" w:hAnsi="Times New Roman" w:cs="Times New Roman"/>
          <w:sz w:val="28"/>
          <w:szCs w:val="28"/>
        </w:rPr>
      </w:pPr>
      <w:r w:rsidRPr="00437A1E">
        <w:rPr>
          <w:rFonts w:ascii="Segoe UI Symbol" w:hAnsi="Segoe UI Symbol" w:cs="Segoe UI Symbol"/>
          <w:sz w:val="28"/>
          <w:szCs w:val="28"/>
        </w:rPr>
        <w:t>🔹</w:t>
      </w:r>
      <w:r>
        <w:rPr>
          <w:rFonts w:cs="Segoe UI Symbol"/>
          <w:sz w:val="28"/>
          <w:szCs w:val="28"/>
        </w:rPr>
        <w:t xml:space="preserve"> в</w:t>
      </w:r>
      <w:r w:rsidR="00437A1E" w:rsidRPr="00437A1E">
        <w:rPr>
          <w:rFonts w:ascii="Times New Roman" w:hAnsi="Times New Roman" w:cs="Times New Roman"/>
          <w:sz w:val="28"/>
          <w:szCs w:val="28"/>
        </w:rPr>
        <w:t>етеранам боевых действий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437A1E" w:rsidRPr="00437A1E" w:rsidRDefault="00D676FF" w:rsidP="00437A1E">
      <w:pPr>
        <w:jc w:val="both"/>
        <w:rPr>
          <w:rFonts w:ascii="Times New Roman" w:hAnsi="Times New Roman" w:cs="Times New Roman"/>
          <w:sz w:val="28"/>
          <w:szCs w:val="28"/>
        </w:rPr>
      </w:pPr>
      <w:r w:rsidRPr="00437A1E">
        <w:rPr>
          <w:rFonts w:ascii="Segoe UI Symbol" w:hAnsi="Segoe UI Symbol" w:cs="Segoe UI Symbol"/>
          <w:sz w:val="28"/>
          <w:szCs w:val="28"/>
        </w:rPr>
        <w:t>🔹</w:t>
      </w:r>
      <w:r>
        <w:rPr>
          <w:rFonts w:cs="Segoe UI Symbol"/>
          <w:sz w:val="28"/>
          <w:szCs w:val="28"/>
        </w:rPr>
        <w:t xml:space="preserve"> и</w:t>
      </w:r>
      <w:r w:rsidR="00437A1E">
        <w:rPr>
          <w:rFonts w:ascii="Times New Roman" w:hAnsi="Times New Roman" w:cs="Times New Roman"/>
          <w:sz w:val="28"/>
          <w:szCs w:val="28"/>
        </w:rPr>
        <w:t>нвалидам войны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437A1E">
        <w:rPr>
          <w:rFonts w:ascii="Times New Roman" w:hAnsi="Times New Roman" w:cs="Times New Roman"/>
          <w:sz w:val="28"/>
          <w:szCs w:val="28"/>
        </w:rPr>
        <w:t xml:space="preserve">участникам </w:t>
      </w:r>
      <w:r w:rsidR="00437A1E" w:rsidRPr="00437A1E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437A1E">
        <w:rPr>
          <w:rFonts w:ascii="Times New Roman" w:hAnsi="Times New Roman" w:cs="Times New Roman"/>
          <w:sz w:val="28"/>
          <w:szCs w:val="28"/>
        </w:rPr>
        <w:t xml:space="preserve"> </w:t>
      </w:r>
      <w:r w:rsidR="00437A1E" w:rsidRPr="00437A1E">
        <w:rPr>
          <w:rFonts w:ascii="Times New Roman" w:hAnsi="Times New Roman" w:cs="Times New Roman"/>
          <w:sz w:val="28"/>
          <w:szCs w:val="28"/>
        </w:rPr>
        <w:t>и ряду других категорий граждан</w:t>
      </w:r>
      <w:r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437A1E" w:rsidRPr="00437A1E" w:rsidRDefault="00437A1E" w:rsidP="00437A1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37A1E" w:rsidRPr="00437A1E" w:rsidRDefault="00437A1E" w:rsidP="00437A1E">
      <w:pPr>
        <w:jc w:val="both"/>
        <w:rPr>
          <w:rFonts w:ascii="Times New Roman" w:hAnsi="Times New Roman" w:cs="Times New Roman"/>
          <w:sz w:val="28"/>
          <w:szCs w:val="28"/>
        </w:rPr>
      </w:pPr>
      <w:r w:rsidRPr="00437A1E">
        <w:rPr>
          <w:rFonts w:ascii="Times New Roman" w:hAnsi="Times New Roman" w:cs="Times New Roman"/>
          <w:sz w:val="28"/>
          <w:szCs w:val="28"/>
        </w:rPr>
        <w:t>В него входят:</w:t>
      </w:r>
    </w:p>
    <w:p w:rsidR="00437A1E" w:rsidRPr="00437A1E" w:rsidRDefault="00437A1E" w:rsidP="00437A1E">
      <w:pPr>
        <w:jc w:val="both"/>
        <w:rPr>
          <w:rFonts w:ascii="Times New Roman" w:hAnsi="Times New Roman" w:cs="Times New Roman"/>
          <w:sz w:val="28"/>
          <w:szCs w:val="28"/>
        </w:rPr>
      </w:pPr>
      <w:r w:rsidRPr="00437A1E">
        <w:rPr>
          <w:rFonts w:ascii="Segoe UI Symbol" w:hAnsi="Segoe UI Symbol" w:cs="Segoe UI Symbol"/>
          <w:sz w:val="28"/>
          <w:szCs w:val="28"/>
        </w:rPr>
        <w:t>🔹</w:t>
      </w:r>
      <w:r w:rsidRPr="00437A1E">
        <w:rPr>
          <w:rFonts w:ascii="Times New Roman" w:hAnsi="Times New Roman" w:cs="Times New Roman"/>
          <w:sz w:val="28"/>
          <w:szCs w:val="28"/>
        </w:rPr>
        <w:t>Лекарства, медицинские изделия и лечебное питание для детей с инвалидностью</w:t>
      </w:r>
      <w:r w:rsidR="00D676FF">
        <w:rPr>
          <w:rFonts w:ascii="Times New Roman" w:hAnsi="Times New Roman" w:cs="Times New Roman"/>
          <w:sz w:val="28"/>
          <w:szCs w:val="28"/>
        </w:rPr>
        <w:t>.</w:t>
      </w:r>
    </w:p>
    <w:p w:rsidR="00437A1E" w:rsidRPr="00437A1E" w:rsidRDefault="00437A1E" w:rsidP="00437A1E">
      <w:pPr>
        <w:jc w:val="both"/>
        <w:rPr>
          <w:rFonts w:ascii="Times New Roman" w:hAnsi="Times New Roman" w:cs="Times New Roman"/>
          <w:sz w:val="28"/>
          <w:szCs w:val="28"/>
        </w:rPr>
      </w:pPr>
      <w:r w:rsidRPr="00437A1E">
        <w:rPr>
          <w:rFonts w:ascii="Segoe UI Symbol" w:hAnsi="Segoe UI Symbol" w:cs="Segoe UI Symbol"/>
          <w:sz w:val="28"/>
          <w:szCs w:val="28"/>
        </w:rPr>
        <w:t>🔹</w:t>
      </w:r>
      <w:r w:rsidRPr="00437A1E">
        <w:rPr>
          <w:rFonts w:ascii="Times New Roman" w:hAnsi="Times New Roman" w:cs="Times New Roman"/>
          <w:sz w:val="28"/>
          <w:szCs w:val="28"/>
        </w:rPr>
        <w:t xml:space="preserve"> Санаторно-курортное лечение</w:t>
      </w:r>
      <w:r w:rsidR="00D676FF">
        <w:rPr>
          <w:rFonts w:ascii="Times New Roman" w:hAnsi="Times New Roman" w:cs="Times New Roman"/>
          <w:sz w:val="28"/>
          <w:szCs w:val="28"/>
        </w:rPr>
        <w:t>.</w:t>
      </w:r>
      <w:r w:rsidRPr="00437A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37A1E" w:rsidRPr="00437A1E" w:rsidRDefault="00437A1E" w:rsidP="00437A1E">
      <w:pPr>
        <w:jc w:val="both"/>
        <w:rPr>
          <w:rFonts w:ascii="Times New Roman" w:hAnsi="Times New Roman" w:cs="Times New Roman"/>
          <w:sz w:val="28"/>
          <w:szCs w:val="28"/>
        </w:rPr>
      </w:pPr>
      <w:r w:rsidRPr="00437A1E">
        <w:rPr>
          <w:rFonts w:ascii="Segoe UI Symbol" w:hAnsi="Segoe UI Symbol" w:cs="Segoe UI Symbol"/>
          <w:sz w:val="28"/>
          <w:szCs w:val="28"/>
        </w:rPr>
        <w:t>🔹</w:t>
      </w:r>
      <w:r w:rsidRPr="00437A1E">
        <w:rPr>
          <w:rFonts w:ascii="Times New Roman" w:hAnsi="Times New Roman" w:cs="Times New Roman"/>
          <w:sz w:val="28"/>
          <w:szCs w:val="28"/>
        </w:rPr>
        <w:t xml:space="preserve"> Бесплатный проезд в пригородных поездах и на междугородном транспорте</w:t>
      </w:r>
      <w:r w:rsidR="00D676FF">
        <w:rPr>
          <w:rFonts w:ascii="Times New Roman" w:hAnsi="Times New Roman" w:cs="Times New Roman"/>
          <w:sz w:val="28"/>
          <w:szCs w:val="28"/>
        </w:rPr>
        <w:t>.</w:t>
      </w:r>
    </w:p>
    <w:p w:rsidR="00437A1E" w:rsidRPr="00437A1E" w:rsidRDefault="00437A1E" w:rsidP="00437A1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37A1E" w:rsidRPr="00437A1E" w:rsidRDefault="00437A1E" w:rsidP="00437A1E">
      <w:pPr>
        <w:jc w:val="both"/>
        <w:rPr>
          <w:rFonts w:ascii="Times New Roman" w:hAnsi="Times New Roman" w:cs="Times New Roman"/>
          <w:sz w:val="28"/>
          <w:szCs w:val="28"/>
        </w:rPr>
      </w:pPr>
      <w:r w:rsidRPr="00437A1E">
        <w:rPr>
          <w:rFonts w:ascii="Times New Roman" w:hAnsi="Times New Roman" w:cs="Times New Roman"/>
          <w:sz w:val="28"/>
          <w:szCs w:val="28"/>
        </w:rPr>
        <w:t xml:space="preserve">Благодаря </w:t>
      </w:r>
      <w:proofErr w:type="spellStart"/>
      <w:r w:rsidRPr="00437A1E">
        <w:rPr>
          <w:rFonts w:ascii="Times New Roman" w:hAnsi="Times New Roman" w:cs="Times New Roman"/>
          <w:sz w:val="28"/>
          <w:szCs w:val="28"/>
        </w:rPr>
        <w:t>цифровизации</w:t>
      </w:r>
      <w:proofErr w:type="spellEnd"/>
      <w:r w:rsidRPr="00437A1E">
        <w:rPr>
          <w:rFonts w:ascii="Times New Roman" w:hAnsi="Times New Roman" w:cs="Times New Roman"/>
          <w:sz w:val="28"/>
          <w:szCs w:val="28"/>
        </w:rPr>
        <w:t xml:space="preserve"> изменить форму получения набора очень легко </w:t>
      </w:r>
      <w:r w:rsidR="00B32CB9" w:rsidRPr="00B32CB9">
        <w:rPr>
          <w:rFonts w:ascii="Times New Roman" w:hAnsi="Times New Roman" w:cs="Times New Roman"/>
          <w:sz w:val="28"/>
          <w:szCs w:val="28"/>
        </w:rPr>
        <w:t>–</w:t>
      </w:r>
      <w:r w:rsidRPr="00437A1E">
        <w:rPr>
          <w:rFonts w:ascii="Times New Roman" w:hAnsi="Times New Roman" w:cs="Times New Roman"/>
          <w:sz w:val="28"/>
          <w:szCs w:val="28"/>
        </w:rPr>
        <w:t xml:space="preserve"> до 1 октября подайте онлайн-заявление на портале </w:t>
      </w:r>
      <w:proofErr w:type="spellStart"/>
      <w:r w:rsidRPr="00437A1E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437A1E">
        <w:rPr>
          <w:rFonts w:ascii="Times New Roman" w:hAnsi="Times New Roman" w:cs="Times New Roman"/>
          <w:sz w:val="28"/>
          <w:szCs w:val="28"/>
        </w:rPr>
        <w:t xml:space="preserve">. Также можно лично обратиться в клиентскую службу </w:t>
      </w:r>
      <w:r w:rsidR="00B32CB9">
        <w:rPr>
          <w:rFonts w:ascii="Times New Roman" w:hAnsi="Times New Roman" w:cs="Times New Roman"/>
          <w:sz w:val="28"/>
          <w:szCs w:val="28"/>
        </w:rPr>
        <w:t xml:space="preserve">Отделения </w:t>
      </w:r>
      <w:proofErr w:type="spellStart"/>
      <w:r w:rsidRPr="00437A1E">
        <w:rPr>
          <w:rFonts w:ascii="Times New Roman" w:hAnsi="Times New Roman" w:cs="Times New Roman"/>
          <w:sz w:val="28"/>
          <w:szCs w:val="28"/>
        </w:rPr>
        <w:t>Соцфонда</w:t>
      </w:r>
      <w:proofErr w:type="spellEnd"/>
      <w:r w:rsidRPr="00437A1E">
        <w:rPr>
          <w:rFonts w:ascii="Times New Roman" w:hAnsi="Times New Roman" w:cs="Times New Roman"/>
          <w:sz w:val="28"/>
          <w:szCs w:val="28"/>
        </w:rPr>
        <w:t xml:space="preserve"> </w:t>
      </w:r>
      <w:r w:rsidR="00B32CB9">
        <w:rPr>
          <w:rFonts w:ascii="Times New Roman" w:hAnsi="Times New Roman" w:cs="Times New Roman"/>
          <w:sz w:val="28"/>
          <w:szCs w:val="28"/>
        </w:rPr>
        <w:t xml:space="preserve">по Кузбассу </w:t>
      </w:r>
      <w:r w:rsidRPr="00437A1E">
        <w:rPr>
          <w:rFonts w:ascii="Times New Roman" w:hAnsi="Times New Roman" w:cs="Times New Roman"/>
          <w:sz w:val="28"/>
          <w:szCs w:val="28"/>
        </w:rPr>
        <w:t>или МФЦ.</w:t>
      </w:r>
    </w:p>
    <w:p w:rsidR="00437A1E" w:rsidRPr="00437A1E" w:rsidRDefault="00437A1E" w:rsidP="00437A1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37A1E" w:rsidRPr="00437A1E" w:rsidRDefault="00437A1E" w:rsidP="00437A1E">
      <w:pPr>
        <w:jc w:val="both"/>
        <w:rPr>
          <w:rFonts w:ascii="Times New Roman" w:hAnsi="Times New Roman" w:cs="Times New Roman"/>
          <w:sz w:val="28"/>
          <w:szCs w:val="28"/>
        </w:rPr>
      </w:pPr>
      <w:r w:rsidRPr="00437A1E">
        <w:rPr>
          <w:rFonts w:ascii="Times New Roman" w:hAnsi="Times New Roman" w:cs="Times New Roman"/>
          <w:sz w:val="28"/>
          <w:szCs w:val="28"/>
        </w:rPr>
        <w:t>Новые правила для уволенных со службы ветеранов боевых действий с инвалидностью</w:t>
      </w:r>
    </w:p>
    <w:p w:rsidR="00437A1E" w:rsidRPr="00437A1E" w:rsidRDefault="00437A1E" w:rsidP="00437A1E">
      <w:pPr>
        <w:jc w:val="both"/>
        <w:rPr>
          <w:rFonts w:ascii="Times New Roman" w:hAnsi="Times New Roman" w:cs="Times New Roman"/>
          <w:sz w:val="28"/>
          <w:szCs w:val="28"/>
        </w:rPr>
      </w:pPr>
      <w:r w:rsidRPr="00437A1E">
        <w:rPr>
          <w:rFonts w:ascii="Times New Roman" w:hAnsi="Times New Roman" w:cs="Times New Roman"/>
          <w:sz w:val="28"/>
          <w:szCs w:val="28"/>
        </w:rPr>
        <w:t xml:space="preserve">▫️Ветераны, имеющие инвалидность на дату увольнения, могут подать заявление в течение 3 месяцев со дня увольнения. </w:t>
      </w:r>
    </w:p>
    <w:p w:rsidR="00437A1E" w:rsidRPr="00437A1E" w:rsidRDefault="00437A1E" w:rsidP="00437A1E">
      <w:pPr>
        <w:jc w:val="both"/>
        <w:rPr>
          <w:rFonts w:ascii="Times New Roman" w:hAnsi="Times New Roman" w:cs="Times New Roman"/>
          <w:sz w:val="28"/>
          <w:szCs w:val="28"/>
        </w:rPr>
      </w:pPr>
      <w:r w:rsidRPr="00437A1E">
        <w:rPr>
          <w:rFonts w:ascii="Times New Roman" w:hAnsi="Times New Roman" w:cs="Times New Roman"/>
          <w:sz w:val="28"/>
          <w:szCs w:val="28"/>
        </w:rPr>
        <w:t>▫️Ветераны, получившие инвалидность в течение 12 месяцев со дня увольнения, – в течение 3 месяцев со дня установления инвалидности.</w:t>
      </w:r>
    </w:p>
    <w:p w:rsidR="00437A1E" w:rsidRPr="00437A1E" w:rsidRDefault="00437A1E" w:rsidP="00437A1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37A1E" w:rsidRPr="00437A1E" w:rsidRDefault="00437A1E" w:rsidP="00437A1E">
      <w:pPr>
        <w:jc w:val="both"/>
        <w:rPr>
          <w:rFonts w:ascii="Times New Roman" w:hAnsi="Times New Roman" w:cs="Times New Roman"/>
          <w:sz w:val="28"/>
          <w:szCs w:val="28"/>
        </w:rPr>
      </w:pPr>
      <w:r w:rsidRPr="00437A1E">
        <w:rPr>
          <w:rFonts w:ascii="Times New Roman" w:hAnsi="Times New Roman" w:cs="Times New Roman"/>
          <w:sz w:val="28"/>
          <w:szCs w:val="28"/>
        </w:rPr>
        <w:lastRenderedPageBreak/>
        <w:t>В этих случаях НСУ назначат уже со следующего месяца.</w:t>
      </w:r>
    </w:p>
    <w:p w:rsidR="00437A1E" w:rsidRPr="00437A1E" w:rsidRDefault="00437A1E" w:rsidP="00437A1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37A1E" w:rsidRPr="00437A1E" w:rsidRDefault="00437A1E" w:rsidP="00437A1E">
      <w:pPr>
        <w:jc w:val="both"/>
        <w:rPr>
          <w:rFonts w:ascii="Times New Roman" w:hAnsi="Times New Roman" w:cs="Times New Roman"/>
          <w:sz w:val="28"/>
          <w:szCs w:val="28"/>
        </w:rPr>
      </w:pPr>
      <w:r w:rsidRPr="00437A1E">
        <w:rPr>
          <w:rFonts w:ascii="Times New Roman" w:hAnsi="Times New Roman" w:cs="Times New Roman"/>
          <w:sz w:val="28"/>
          <w:szCs w:val="28"/>
        </w:rPr>
        <w:t xml:space="preserve">Набор социальных услуг </w:t>
      </w:r>
      <w:r w:rsidR="00B32CB9" w:rsidRPr="00B32CB9">
        <w:rPr>
          <w:rFonts w:ascii="Times New Roman" w:hAnsi="Times New Roman" w:cs="Times New Roman"/>
          <w:sz w:val="28"/>
          <w:szCs w:val="28"/>
        </w:rPr>
        <w:t>–</w:t>
      </w:r>
      <w:r w:rsidRPr="00437A1E">
        <w:rPr>
          <w:rFonts w:ascii="Times New Roman" w:hAnsi="Times New Roman" w:cs="Times New Roman"/>
          <w:sz w:val="28"/>
          <w:szCs w:val="28"/>
        </w:rPr>
        <w:t xml:space="preserve"> одна из мер поддержки СФР по сохранению здоровья и улучшени</w:t>
      </w:r>
      <w:r w:rsidR="00D676FF">
        <w:rPr>
          <w:rFonts w:ascii="Times New Roman" w:hAnsi="Times New Roman" w:cs="Times New Roman"/>
          <w:sz w:val="28"/>
          <w:szCs w:val="28"/>
        </w:rPr>
        <w:t>ю</w:t>
      </w:r>
      <w:r w:rsidRPr="00437A1E">
        <w:rPr>
          <w:rFonts w:ascii="Times New Roman" w:hAnsi="Times New Roman" w:cs="Times New Roman"/>
          <w:sz w:val="28"/>
          <w:szCs w:val="28"/>
        </w:rPr>
        <w:t xml:space="preserve"> качества жизни россиян. Эти задачи решаются в рамках нацпроектов "Продолжительная и активная жизнь" и "Новые технологии сбережения здоровья".</w:t>
      </w:r>
    </w:p>
    <w:p w:rsidR="00437A1E" w:rsidRPr="00437A1E" w:rsidRDefault="00437A1E" w:rsidP="00437A1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55593" w:rsidRPr="00437A1E" w:rsidRDefault="00437A1E" w:rsidP="00437A1E">
      <w:pPr>
        <w:jc w:val="both"/>
        <w:rPr>
          <w:rFonts w:ascii="Times New Roman" w:hAnsi="Times New Roman" w:cs="Times New Roman"/>
          <w:sz w:val="28"/>
          <w:szCs w:val="28"/>
        </w:rPr>
      </w:pPr>
      <w:r w:rsidRPr="00437A1E">
        <w:rPr>
          <w:rFonts w:ascii="Times New Roman" w:hAnsi="Times New Roman" w:cs="Times New Roman"/>
          <w:sz w:val="28"/>
          <w:szCs w:val="28"/>
        </w:rPr>
        <w:t>#</w:t>
      </w:r>
      <w:proofErr w:type="spellStart"/>
      <w:r w:rsidRPr="00437A1E">
        <w:rPr>
          <w:rFonts w:ascii="Times New Roman" w:hAnsi="Times New Roman" w:cs="Times New Roman"/>
          <w:sz w:val="28"/>
          <w:szCs w:val="28"/>
        </w:rPr>
        <w:t>СФРпост</w:t>
      </w:r>
      <w:proofErr w:type="spellEnd"/>
      <w:r w:rsidR="00836073">
        <w:rPr>
          <w:rFonts w:ascii="Times New Roman" w:hAnsi="Times New Roman" w:cs="Times New Roman"/>
          <w:sz w:val="28"/>
          <w:szCs w:val="28"/>
        </w:rPr>
        <w:t xml:space="preserve"> </w:t>
      </w:r>
      <w:r w:rsidR="00836073" w:rsidRPr="00836073">
        <w:rPr>
          <w:rFonts w:ascii="Times New Roman" w:hAnsi="Times New Roman" w:cs="Times New Roman"/>
          <w:sz w:val="28"/>
          <w:szCs w:val="28"/>
        </w:rPr>
        <w:t>#</w:t>
      </w:r>
      <w:proofErr w:type="spellStart"/>
      <w:r w:rsidR="00836073">
        <w:rPr>
          <w:rFonts w:ascii="Times New Roman" w:hAnsi="Times New Roman" w:cs="Times New Roman"/>
          <w:sz w:val="28"/>
          <w:szCs w:val="28"/>
        </w:rPr>
        <w:t>СФРКузбасс</w:t>
      </w:r>
      <w:proofErr w:type="spellEnd"/>
      <w:r w:rsidR="00836073">
        <w:rPr>
          <w:rFonts w:ascii="Times New Roman" w:hAnsi="Times New Roman" w:cs="Times New Roman"/>
          <w:sz w:val="28"/>
          <w:szCs w:val="28"/>
        </w:rPr>
        <w:t xml:space="preserve"> </w:t>
      </w:r>
      <w:r w:rsidR="00836073" w:rsidRPr="00836073">
        <w:rPr>
          <w:rFonts w:ascii="Times New Roman" w:hAnsi="Times New Roman" w:cs="Times New Roman"/>
          <w:sz w:val="28"/>
          <w:szCs w:val="28"/>
        </w:rPr>
        <w:t>#</w:t>
      </w:r>
      <w:proofErr w:type="spellStart"/>
      <w:r w:rsidR="00836073">
        <w:rPr>
          <w:rFonts w:ascii="Times New Roman" w:hAnsi="Times New Roman" w:cs="Times New Roman"/>
          <w:sz w:val="28"/>
          <w:szCs w:val="28"/>
        </w:rPr>
        <w:t>нсу</w:t>
      </w:r>
      <w:proofErr w:type="spellEnd"/>
    </w:p>
    <w:sectPr w:rsidR="00655593" w:rsidRPr="00437A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315"/>
    <w:rsid w:val="00116315"/>
    <w:rsid w:val="00311312"/>
    <w:rsid w:val="00437A1E"/>
    <w:rsid w:val="004D0AC7"/>
    <w:rsid w:val="004E2B65"/>
    <w:rsid w:val="005277F4"/>
    <w:rsid w:val="005F040F"/>
    <w:rsid w:val="00655593"/>
    <w:rsid w:val="00836073"/>
    <w:rsid w:val="00B32CB9"/>
    <w:rsid w:val="00D059A4"/>
    <w:rsid w:val="00D67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4B715"/>
  <w15:chartTrackingRefBased/>
  <w15:docId w15:val="{A689DA4E-3E62-473C-B4A8-B32CC6CFA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0052PFRRU</Company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Мамонова Светлана Викторовна</dc:creator>
  <cp:keywords/>
  <dc:description/>
  <cp:lastModifiedBy>Благирева Татьяна Викторовна</cp:lastModifiedBy>
  <cp:revision>10</cp:revision>
  <dcterms:created xsi:type="dcterms:W3CDTF">2026-09-23T02:00:00Z</dcterms:created>
  <dcterms:modified xsi:type="dcterms:W3CDTF">2026-09-24T03:04:00Z</dcterms:modified>
</cp:coreProperties>
</file>